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3E" w:rsidRDefault="00EE01DF" w:rsidP="00E1523E">
      <w:pPr>
        <w:ind w:firstLine="540"/>
        <w:rPr>
          <w:b/>
          <w:sz w:val="28"/>
          <w:szCs w:val="28"/>
        </w:rPr>
      </w:pPr>
      <w:r w:rsidRPr="00EE01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52.5pt;height:63pt;z-index:1">
            <v:imagedata r:id="rId5" o:title="ВИЛЛОЗИ_ЧБ"/>
            <w10:wrap type="square" side="left"/>
          </v:shape>
        </w:pict>
      </w:r>
      <w:r w:rsidR="00E1523E">
        <w:rPr>
          <w:sz w:val="23"/>
          <w:szCs w:val="23"/>
        </w:rPr>
        <w:tab/>
      </w:r>
      <w:r w:rsidR="00E1523E">
        <w:rPr>
          <w:b/>
          <w:sz w:val="28"/>
          <w:szCs w:val="28"/>
        </w:rPr>
        <w:br w:type="textWrapping" w:clear="all"/>
      </w:r>
    </w:p>
    <w:p w:rsidR="00E1523E" w:rsidRDefault="00E1523E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E1523E" w:rsidRDefault="000B6600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E1523E" w:rsidRDefault="00FD3761" w:rsidP="002B55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523E">
        <w:rPr>
          <w:b/>
          <w:sz w:val="28"/>
          <w:szCs w:val="28"/>
        </w:rPr>
        <w:t>Ломоносовск</w:t>
      </w:r>
      <w:r w:rsidR="000B6600">
        <w:rPr>
          <w:b/>
          <w:sz w:val="28"/>
          <w:szCs w:val="28"/>
        </w:rPr>
        <w:t>ого</w:t>
      </w:r>
      <w:r w:rsidR="00E1523E">
        <w:rPr>
          <w:b/>
          <w:sz w:val="28"/>
          <w:szCs w:val="28"/>
        </w:rPr>
        <w:t xml:space="preserve">  район</w:t>
      </w:r>
      <w:r w:rsidR="000B6600">
        <w:rPr>
          <w:b/>
          <w:sz w:val="28"/>
          <w:szCs w:val="28"/>
        </w:rPr>
        <w:t>а</w:t>
      </w:r>
    </w:p>
    <w:p w:rsidR="00883A38" w:rsidRDefault="00883A38" w:rsidP="00883A38">
      <w:pPr>
        <w:jc w:val="both"/>
        <w:rPr>
          <w:b/>
        </w:rPr>
      </w:pPr>
    </w:p>
    <w:p w:rsidR="00883A38" w:rsidRDefault="00C56D55" w:rsidP="00927DC1">
      <w:pPr>
        <w:jc w:val="center"/>
        <w:outlineLvl w:val="0"/>
        <w:rPr>
          <w:b/>
        </w:rPr>
      </w:pPr>
      <w:r>
        <w:rPr>
          <w:b/>
        </w:rPr>
        <w:t>ПОСТАНОВЛЕНИЕ</w:t>
      </w:r>
      <w:r w:rsidR="00883A38">
        <w:rPr>
          <w:b/>
        </w:rPr>
        <w:t xml:space="preserve"> №</w:t>
      </w:r>
      <w:r w:rsidR="00EE288F">
        <w:rPr>
          <w:b/>
        </w:rPr>
        <w:t xml:space="preserve"> </w:t>
      </w:r>
      <w:r w:rsidR="00675F15">
        <w:rPr>
          <w:b/>
        </w:rPr>
        <w:t>570</w:t>
      </w:r>
    </w:p>
    <w:p w:rsidR="00883A38" w:rsidRDefault="00883A38" w:rsidP="00883A38">
      <w:pPr>
        <w:jc w:val="both"/>
        <w:rPr>
          <w:b/>
        </w:rPr>
      </w:pPr>
    </w:p>
    <w:p w:rsidR="00883A38" w:rsidRDefault="00CE3A0E" w:rsidP="00883A38">
      <w:pPr>
        <w:jc w:val="both"/>
        <w:rPr>
          <w:b/>
        </w:rPr>
      </w:pPr>
      <w:r>
        <w:rPr>
          <w:b/>
        </w:rPr>
        <w:t>«</w:t>
      </w:r>
      <w:r w:rsidR="00EE288F">
        <w:rPr>
          <w:b/>
        </w:rPr>
        <w:t xml:space="preserve">  </w:t>
      </w:r>
      <w:r w:rsidR="00675F15">
        <w:rPr>
          <w:b/>
        </w:rPr>
        <w:t>21</w:t>
      </w:r>
      <w:r w:rsidR="00EE288F">
        <w:rPr>
          <w:b/>
        </w:rPr>
        <w:t xml:space="preserve"> </w:t>
      </w:r>
      <w:r w:rsidR="00877BBD">
        <w:rPr>
          <w:b/>
        </w:rPr>
        <w:t xml:space="preserve"> </w:t>
      </w:r>
      <w:r w:rsidR="00C30C06">
        <w:rPr>
          <w:b/>
        </w:rPr>
        <w:t>»</w:t>
      </w:r>
      <w:r w:rsidR="001E20BE">
        <w:rPr>
          <w:b/>
        </w:rPr>
        <w:t xml:space="preserve"> </w:t>
      </w:r>
      <w:r w:rsidR="00EE288F">
        <w:rPr>
          <w:b/>
        </w:rPr>
        <w:t xml:space="preserve"> декабря</w:t>
      </w:r>
      <w:r w:rsidR="003B7213">
        <w:rPr>
          <w:b/>
        </w:rPr>
        <w:t xml:space="preserve"> </w:t>
      </w:r>
      <w:r w:rsidR="008077FD">
        <w:rPr>
          <w:b/>
        </w:rPr>
        <w:t xml:space="preserve"> </w:t>
      </w:r>
      <w:r w:rsidR="003B7213">
        <w:rPr>
          <w:b/>
        </w:rPr>
        <w:t>2021</w:t>
      </w:r>
      <w:r w:rsidR="00397F9C">
        <w:rPr>
          <w:b/>
        </w:rPr>
        <w:t xml:space="preserve"> </w:t>
      </w:r>
      <w:r w:rsidR="004A6FF7">
        <w:rPr>
          <w:b/>
        </w:rPr>
        <w:t>год</w:t>
      </w:r>
      <w:r w:rsidR="00C875E1">
        <w:rPr>
          <w:b/>
        </w:rPr>
        <w:t>а</w:t>
      </w:r>
      <w:r w:rsidR="00883A38">
        <w:rPr>
          <w:b/>
        </w:rPr>
        <w:t xml:space="preserve">                                                                </w:t>
      </w:r>
      <w:r w:rsidR="00397F9C">
        <w:rPr>
          <w:b/>
        </w:rPr>
        <w:t xml:space="preserve">       </w:t>
      </w:r>
      <w:r w:rsidR="00883A38">
        <w:rPr>
          <w:b/>
        </w:rPr>
        <w:t xml:space="preserve">              </w:t>
      </w:r>
      <w:proofErr w:type="spellStart"/>
      <w:r w:rsidR="000B6600">
        <w:rPr>
          <w:b/>
        </w:rPr>
        <w:t>гп</w:t>
      </w:r>
      <w:proofErr w:type="spellEnd"/>
      <w:r w:rsidR="00883A38">
        <w:rPr>
          <w:b/>
        </w:rPr>
        <w:t>. Виллози</w:t>
      </w:r>
    </w:p>
    <w:p w:rsidR="00BF5A71" w:rsidRDefault="00BF5A71" w:rsidP="00883A38">
      <w:pPr>
        <w:jc w:val="both"/>
        <w:rPr>
          <w:b/>
        </w:rPr>
      </w:pPr>
    </w:p>
    <w:p w:rsidR="00F1450F" w:rsidRPr="009F4833" w:rsidRDefault="00883A38" w:rsidP="002B55B5">
      <w:pPr>
        <w:jc w:val="both"/>
        <w:outlineLvl w:val="0"/>
        <w:rPr>
          <w:sz w:val="22"/>
          <w:szCs w:val="22"/>
        </w:rPr>
      </w:pPr>
      <w:r w:rsidRPr="009F4833">
        <w:rPr>
          <w:sz w:val="22"/>
          <w:szCs w:val="22"/>
        </w:rPr>
        <w:t xml:space="preserve">О </w:t>
      </w:r>
      <w:r w:rsidR="00F1450F" w:rsidRPr="009F4833">
        <w:rPr>
          <w:sz w:val="22"/>
          <w:szCs w:val="22"/>
        </w:rPr>
        <w:t xml:space="preserve">внесении изменений в </w:t>
      </w:r>
      <w:proofErr w:type="gramStart"/>
      <w:r w:rsidR="00F1450F" w:rsidRPr="009F4833">
        <w:rPr>
          <w:sz w:val="22"/>
          <w:szCs w:val="22"/>
        </w:rPr>
        <w:t>муниципальную</w:t>
      </w:r>
      <w:proofErr w:type="gramEnd"/>
      <w:r w:rsidR="00F1450F" w:rsidRPr="009F4833">
        <w:rPr>
          <w:sz w:val="22"/>
          <w:szCs w:val="22"/>
        </w:rPr>
        <w:t xml:space="preserve"> </w:t>
      </w:r>
    </w:p>
    <w:p w:rsidR="009F4833" w:rsidRDefault="00F1450F" w:rsidP="009F4833">
      <w:pPr>
        <w:jc w:val="both"/>
        <w:rPr>
          <w:sz w:val="22"/>
          <w:szCs w:val="22"/>
        </w:rPr>
      </w:pPr>
      <w:r w:rsidRPr="009F4833">
        <w:rPr>
          <w:sz w:val="22"/>
          <w:szCs w:val="22"/>
        </w:rPr>
        <w:t xml:space="preserve">программу </w:t>
      </w:r>
      <w:r w:rsidR="009F4833" w:rsidRPr="009F4833">
        <w:rPr>
          <w:bCs/>
          <w:sz w:val="22"/>
          <w:szCs w:val="22"/>
        </w:rPr>
        <w:t>"</w:t>
      </w:r>
      <w:r w:rsidR="009F4833" w:rsidRPr="009F4833">
        <w:rPr>
          <w:sz w:val="22"/>
          <w:szCs w:val="22"/>
        </w:rPr>
        <w:t xml:space="preserve">Регулирование </w:t>
      </w:r>
      <w:proofErr w:type="gramStart"/>
      <w:r w:rsidR="009F4833" w:rsidRPr="009F4833">
        <w:rPr>
          <w:sz w:val="22"/>
          <w:szCs w:val="22"/>
        </w:rPr>
        <w:t>градостроительной</w:t>
      </w:r>
      <w:proofErr w:type="gramEnd"/>
      <w:r w:rsidR="009F4833" w:rsidRPr="009F4833">
        <w:rPr>
          <w:sz w:val="22"/>
          <w:szCs w:val="22"/>
        </w:rPr>
        <w:t xml:space="preserve"> </w:t>
      </w:r>
    </w:p>
    <w:p w:rsidR="009F4833" w:rsidRDefault="009F4833" w:rsidP="009F4833">
      <w:pPr>
        <w:jc w:val="both"/>
        <w:rPr>
          <w:sz w:val="22"/>
          <w:szCs w:val="22"/>
        </w:rPr>
      </w:pPr>
      <w:r w:rsidRPr="009F4833">
        <w:rPr>
          <w:sz w:val="22"/>
          <w:szCs w:val="22"/>
        </w:rPr>
        <w:t xml:space="preserve">деятельности муниципального образования </w:t>
      </w:r>
    </w:p>
    <w:p w:rsidR="009F4833" w:rsidRDefault="009F4833" w:rsidP="009F4833">
      <w:pPr>
        <w:jc w:val="both"/>
        <w:rPr>
          <w:sz w:val="22"/>
          <w:szCs w:val="22"/>
        </w:rPr>
      </w:pPr>
      <w:proofErr w:type="spellStart"/>
      <w:r w:rsidRPr="009F4833">
        <w:rPr>
          <w:sz w:val="22"/>
          <w:szCs w:val="22"/>
        </w:rPr>
        <w:t>Виллозское</w:t>
      </w:r>
      <w:proofErr w:type="spellEnd"/>
      <w:r w:rsidRPr="009F4833">
        <w:rPr>
          <w:sz w:val="22"/>
          <w:szCs w:val="22"/>
        </w:rPr>
        <w:t xml:space="preserve"> городское поселение </w:t>
      </w:r>
    </w:p>
    <w:p w:rsidR="009F4833" w:rsidRDefault="009F4833" w:rsidP="009F4833">
      <w:pPr>
        <w:jc w:val="both"/>
        <w:rPr>
          <w:sz w:val="22"/>
          <w:szCs w:val="22"/>
        </w:rPr>
      </w:pPr>
      <w:r w:rsidRPr="009F4833">
        <w:rPr>
          <w:sz w:val="22"/>
          <w:szCs w:val="22"/>
        </w:rPr>
        <w:t xml:space="preserve">Ломоносовского муниципального района </w:t>
      </w:r>
    </w:p>
    <w:p w:rsidR="000F45CA" w:rsidRPr="009F4833" w:rsidRDefault="009F4833" w:rsidP="009F4833">
      <w:pPr>
        <w:jc w:val="both"/>
        <w:rPr>
          <w:sz w:val="22"/>
          <w:szCs w:val="22"/>
        </w:rPr>
      </w:pPr>
      <w:r w:rsidRPr="009F4833">
        <w:rPr>
          <w:sz w:val="22"/>
          <w:szCs w:val="22"/>
        </w:rPr>
        <w:t>Ленинградской области на 2021-2023годы"</w:t>
      </w:r>
    </w:p>
    <w:p w:rsidR="00DD4688" w:rsidRDefault="00DD4688" w:rsidP="00883A38">
      <w:pPr>
        <w:jc w:val="both"/>
        <w:rPr>
          <w:b/>
        </w:rPr>
      </w:pPr>
    </w:p>
    <w:p w:rsidR="00883A38" w:rsidRPr="00E13430" w:rsidRDefault="000B6600" w:rsidP="00E1343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13430">
        <w:rPr>
          <w:rFonts w:ascii="Times New Roman" w:hAnsi="Times New Roman" w:cs="Times New Roman"/>
          <w:b w:val="0"/>
          <w:sz w:val="26"/>
          <w:szCs w:val="26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администрации,  в соответствии с  Постановлением местной администрации от 14.10.2014 года №304 «Об утверждении порядка разработки,  реализации  и оценки эффективности муниципальных программ муниципального образования  Виллозское сельское поселение муниципального образования  Ломоносовский муниципальный район  Ленинградской области»,</w:t>
      </w:r>
      <w:proofErr w:type="gramEnd"/>
    </w:p>
    <w:p w:rsidR="00173F5B" w:rsidRPr="00E13430" w:rsidRDefault="00173F5B" w:rsidP="00883A38">
      <w:pPr>
        <w:jc w:val="both"/>
        <w:rPr>
          <w:sz w:val="26"/>
          <w:szCs w:val="26"/>
        </w:rPr>
      </w:pPr>
    </w:p>
    <w:p w:rsidR="00883A38" w:rsidRPr="00E13430" w:rsidRDefault="00C56D55" w:rsidP="00927DC1">
      <w:pPr>
        <w:jc w:val="center"/>
        <w:outlineLvl w:val="0"/>
        <w:rPr>
          <w:b/>
          <w:sz w:val="26"/>
          <w:szCs w:val="26"/>
        </w:rPr>
      </w:pPr>
      <w:r w:rsidRPr="00E13430">
        <w:rPr>
          <w:b/>
          <w:sz w:val="26"/>
          <w:szCs w:val="26"/>
        </w:rPr>
        <w:t>ПОСТАНОВЛЯЮ</w:t>
      </w:r>
      <w:r w:rsidR="00883A38" w:rsidRPr="00E13430">
        <w:rPr>
          <w:b/>
          <w:sz w:val="26"/>
          <w:szCs w:val="26"/>
        </w:rPr>
        <w:t>:</w:t>
      </w:r>
    </w:p>
    <w:p w:rsidR="00173F5B" w:rsidRPr="00AA68D6" w:rsidRDefault="00AE5FFF" w:rsidP="0061758A">
      <w:pPr>
        <w:numPr>
          <w:ilvl w:val="0"/>
          <w:numId w:val="4"/>
        </w:numPr>
        <w:ind w:left="0" w:firstLine="240"/>
        <w:jc w:val="both"/>
        <w:rPr>
          <w:sz w:val="26"/>
          <w:szCs w:val="26"/>
        </w:rPr>
      </w:pPr>
      <w:r w:rsidRPr="00E13430">
        <w:rPr>
          <w:sz w:val="26"/>
          <w:szCs w:val="26"/>
        </w:rPr>
        <w:t>Внести изменения</w:t>
      </w:r>
      <w:r w:rsidR="00C56D55" w:rsidRPr="00E13430">
        <w:rPr>
          <w:sz w:val="26"/>
          <w:szCs w:val="26"/>
        </w:rPr>
        <w:t xml:space="preserve"> в муниципальную программу </w:t>
      </w:r>
      <w:r w:rsidR="006E0224" w:rsidRPr="00E13430">
        <w:rPr>
          <w:sz w:val="26"/>
          <w:szCs w:val="26"/>
        </w:rPr>
        <w:t>«</w:t>
      </w:r>
      <w:r w:rsidR="009F4833" w:rsidRPr="00E13430">
        <w:rPr>
          <w:sz w:val="26"/>
          <w:szCs w:val="26"/>
        </w:rPr>
        <w:t xml:space="preserve">Регулирование градостроительной деятельности муниципального образования </w:t>
      </w:r>
      <w:proofErr w:type="spellStart"/>
      <w:r w:rsidR="009F4833" w:rsidRPr="00E13430">
        <w:rPr>
          <w:sz w:val="26"/>
          <w:szCs w:val="26"/>
        </w:rPr>
        <w:t>Виллозское</w:t>
      </w:r>
      <w:proofErr w:type="spellEnd"/>
      <w:r w:rsidR="009F4833" w:rsidRPr="00E13430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на 2021-2023годы</w:t>
      </w:r>
      <w:r w:rsidR="006E0224" w:rsidRPr="00E13430">
        <w:rPr>
          <w:sz w:val="26"/>
          <w:szCs w:val="26"/>
        </w:rPr>
        <w:t>»</w:t>
      </w:r>
      <w:r w:rsidR="00FE0F7A" w:rsidRPr="00E13430">
        <w:rPr>
          <w:sz w:val="26"/>
          <w:szCs w:val="26"/>
        </w:rPr>
        <w:t xml:space="preserve"> (далее - муниципальная программа),</w:t>
      </w:r>
      <w:r w:rsidR="00C56D55" w:rsidRPr="00E13430">
        <w:rPr>
          <w:sz w:val="26"/>
          <w:szCs w:val="26"/>
        </w:rPr>
        <w:t xml:space="preserve"> у</w:t>
      </w:r>
      <w:r w:rsidR="00CE3A0E" w:rsidRPr="00E13430">
        <w:rPr>
          <w:sz w:val="26"/>
          <w:szCs w:val="26"/>
        </w:rPr>
        <w:t>твержде</w:t>
      </w:r>
      <w:r w:rsidR="00C654A8" w:rsidRPr="00E13430">
        <w:rPr>
          <w:sz w:val="26"/>
          <w:szCs w:val="26"/>
        </w:rPr>
        <w:t xml:space="preserve">нную </w:t>
      </w:r>
      <w:r w:rsidR="004A105E" w:rsidRPr="00E13430">
        <w:rPr>
          <w:sz w:val="26"/>
          <w:szCs w:val="26"/>
        </w:rPr>
        <w:t xml:space="preserve"> </w:t>
      </w:r>
      <w:r w:rsidR="00FE0F7A" w:rsidRPr="00E13430">
        <w:rPr>
          <w:sz w:val="26"/>
          <w:szCs w:val="26"/>
        </w:rPr>
        <w:t xml:space="preserve">главой </w:t>
      </w:r>
      <w:r w:rsidR="004A105E" w:rsidRPr="00E13430">
        <w:rPr>
          <w:sz w:val="26"/>
          <w:szCs w:val="26"/>
        </w:rPr>
        <w:t xml:space="preserve">администрации Виллозского </w:t>
      </w:r>
      <w:r w:rsidR="0061758A" w:rsidRPr="00E13430">
        <w:rPr>
          <w:sz w:val="26"/>
          <w:szCs w:val="26"/>
        </w:rPr>
        <w:t>городского</w:t>
      </w:r>
      <w:r w:rsidR="004A105E" w:rsidRPr="00E13430">
        <w:rPr>
          <w:sz w:val="26"/>
          <w:szCs w:val="26"/>
        </w:rPr>
        <w:t xml:space="preserve"> поселения </w:t>
      </w:r>
      <w:r w:rsidR="003B7213" w:rsidRPr="00E13430">
        <w:rPr>
          <w:sz w:val="26"/>
          <w:szCs w:val="26"/>
        </w:rPr>
        <w:t>Постановлением № 54</w:t>
      </w:r>
      <w:r w:rsidR="000575D7" w:rsidRPr="00E13430">
        <w:rPr>
          <w:sz w:val="26"/>
          <w:szCs w:val="26"/>
        </w:rPr>
        <w:t>9</w:t>
      </w:r>
      <w:r w:rsidR="003B7213" w:rsidRPr="00E13430">
        <w:rPr>
          <w:sz w:val="26"/>
          <w:szCs w:val="26"/>
        </w:rPr>
        <w:t xml:space="preserve"> от 21.12.2020</w:t>
      </w:r>
      <w:r w:rsidR="00C16E95" w:rsidRPr="00E13430">
        <w:rPr>
          <w:sz w:val="26"/>
          <w:szCs w:val="26"/>
        </w:rPr>
        <w:t xml:space="preserve"> </w:t>
      </w:r>
      <w:r w:rsidR="00C56D55" w:rsidRPr="00E13430">
        <w:rPr>
          <w:sz w:val="26"/>
          <w:szCs w:val="26"/>
        </w:rPr>
        <w:t>г</w:t>
      </w:r>
      <w:r w:rsidR="0061758A" w:rsidRPr="00E13430">
        <w:rPr>
          <w:sz w:val="26"/>
          <w:szCs w:val="26"/>
        </w:rPr>
        <w:t>:</w:t>
      </w:r>
    </w:p>
    <w:p w:rsidR="000575D7" w:rsidRPr="00E13430" w:rsidRDefault="00DD1207" w:rsidP="00AA68D6">
      <w:pPr>
        <w:numPr>
          <w:ilvl w:val="1"/>
          <w:numId w:val="12"/>
        </w:numPr>
        <w:jc w:val="both"/>
        <w:rPr>
          <w:sz w:val="26"/>
          <w:szCs w:val="26"/>
        </w:rPr>
      </w:pPr>
      <w:r w:rsidRPr="00E13430">
        <w:rPr>
          <w:sz w:val="26"/>
          <w:szCs w:val="26"/>
        </w:rPr>
        <w:t xml:space="preserve">В </w:t>
      </w:r>
      <w:r w:rsidR="00563F6D" w:rsidRPr="00E13430">
        <w:rPr>
          <w:b/>
          <w:sz w:val="26"/>
          <w:szCs w:val="26"/>
        </w:rPr>
        <w:t>паспорт</w:t>
      </w:r>
      <w:r w:rsidR="00B731CE" w:rsidRPr="00E13430">
        <w:rPr>
          <w:b/>
          <w:sz w:val="26"/>
          <w:szCs w:val="26"/>
        </w:rPr>
        <w:t xml:space="preserve"> муниципальной программы</w:t>
      </w:r>
      <w:r w:rsidR="00563F6D" w:rsidRPr="00E13430">
        <w:rPr>
          <w:sz w:val="26"/>
          <w:szCs w:val="26"/>
        </w:rPr>
        <w:t>: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sz w:val="26"/>
          <w:szCs w:val="26"/>
        </w:rPr>
        <w:t>Этапы и сроки реализации муниципальной программы: Программа реализуется в течение 2021-2023 г.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sz w:val="26"/>
          <w:szCs w:val="26"/>
        </w:rPr>
        <w:t>Финансовое обеспечение муниципальной программы – всего, в том числе по источникам финансирования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sz w:val="26"/>
          <w:szCs w:val="26"/>
        </w:rPr>
        <w:t>Всего на реализацию муниципальной программы – 15950 тыс. рублей, в том числе:</w:t>
      </w:r>
    </w:p>
    <w:p w:rsidR="00B737AA" w:rsidRPr="00E13430" w:rsidRDefault="00B737AA" w:rsidP="00B737AA">
      <w:pPr>
        <w:jc w:val="both"/>
        <w:rPr>
          <w:color w:val="000000" w:themeColor="text1"/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 xml:space="preserve">2021 год – </w:t>
      </w:r>
      <w:r w:rsidR="007447A0" w:rsidRPr="00E13430">
        <w:rPr>
          <w:color w:val="000000" w:themeColor="text1"/>
          <w:sz w:val="26"/>
          <w:szCs w:val="26"/>
        </w:rPr>
        <w:t>500</w:t>
      </w:r>
      <w:r w:rsidRPr="00E13430">
        <w:rPr>
          <w:color w:val="000000" w:themeColor="text1"/>
          <w:sz w:val="26"/>
          <w:szCs w:val="26"/>
        </w:rPr>
        <w:t>0 тыс.р.;</w:t>
      </w:r>
    </w:p>
    <w:p w:rsidR="00B737AA" w:rsidRPr="00E13430" w:rsidRDefault="00B737AA" w:rsidP="00B737AA">
      <w:pPr>
        <w:jc w:val="both"/>
        <w:rPr>
          <w:color w:val="000000" w:themeColor="text1"/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 xml:space="preserve">2022  год – </w:t>
      </w:r>
      <w:r w:rsidR="007447A0" w:rsidRPr="00E13430">
        <w:rPr>
          <w:color w:val="000000" w:themeColor="text1"/>
          <w:sz w:val="26"/>
          <w:szCs w:val="26"/>
        </w:rPr>
        <w:t>765</w:t>
      </w:r>
      <w:r w:rsidRPr="00E13430">
        <w:rPr>
          <w:color w:val="000000" w:themeColor="text1"/>
          <w:sz w:val="26"/>
          <w:szCs w:val="26"/>
        </w:rPr>
        <w:t>0 тыс.р.;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>2023 год – 3300 тыс.р.</w:t>
      </w:r>
      <w:r w:rsidRPr="00E13430">
        <w:rPr>
          <w:sz w:val="26"/>
          <w:szCs w:val="26"/>
        </w:rPr>
        <w:t xml:space="preserve">  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b/>
          <w:sz w:val="26"/>
          <w:szCs w:val="26"/>
        </w:rPr>
        <w:t>1.2</w:t>
      </w:r>
      <w:r w:rsidR="00AA68D6">
        <w:rPr>
          <w:sz w:val="26"/>
          <w:szCs w:val="26"/>
        </w:rPr>
        <w:t>.</w:t>
      </w:r>
      <w:r w:rsidRPr="00E13430">
        <w:rPr>
          <w:sz w:val="26"/>
          <w:szCs w:val="26"/>
        </w:rPr>
        <w:t xml:space="preserve"> В </w:t>
      </w:r>
      <w:r w:rsidRPr="00E13430">
        <w:rPr>
          <w:b/>
          <w:bCs/>
          <w:sz w:val="26"/>
          <w:szCs w:val="26"/>
        </w:rPr>
        <w:t>Раздел 5. Финансовое обеспечение муниципальной программы</w:t>
      </w:r>
    </w:p>
    <w:p w:rsidR="00B737AA" w:rsidRPr="00E13430" w:rsidRDefault="00B737AA" w:rsidP="00B737AA">
      <w:pPr>
        <w:jc w:val="both"/>
        <w:rPr>
          <w:sz w:val="26"/>
          <w:szCs w:val="26"/>
        </w:rPr>
      </w:pPr>
      <w:r w:rsidRPr="00E13430">
        <w:rPr>
          <w:sz w:val="26"/>
          <w:szCs w:val="26"/>
        </w:rPr>
        <w:t xml:space="preserve">Муниципальная программа реализуется за счет средств бюджета МО </w:t>
      </w:r>
      <w:proofErr w:type="spellStart"/>
      <w:r w:rsidRPr="00E13430">
        <w:rPr>
          <w:sz w:val="26"/>
          <w:szCs w:val="26"/>
        </w:rPr>
        <w:t>Виллозское</w:t>
      </w:r>
      <w:proofErr w:type="spellEnd"/>
      <w:r w:rsidRPr="00E13430">
        <w:rPr>
          <w:sz w:val="26"/>
          <w:szCs w:val="26"/>
        </w:rPr>
        <w:t xml:space="preserve"> городское поселение, целевых средствах бюджетов других уровней, внебюджетных средств. Общий объем финансирования мероприятий муниципальной программы составляет 15950 тыс. рублей, в том числе:</w:t>
      </w:r>
    </w:p>
    <w:p w:rsidR="007447A0" w:rsidRPr="00E13430" w:rsidRDefault="007447A0" w:rsidP="007447A0">
      <w:pPr>
        <w:jc w:val="both"/>
        <w:rPr>
          <w:color w:val="000000" w:themeColor="text1"/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>2021 год – 5000 тыс.р.;</w:t>
      </w:r>
    </w:p>
    <w:p w:rsidR="007447A0" w:rsidRPr="00E13430" w:rsidRDefault="007447A0" w:rsidP="007447A0">
      <w:pPr>
        <w:jc w:val="both"/>
        <w:rPr>
          <w:color w:val="000000" w:themeColor="text1"/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>2022  год – 7650 тыс.р.;</w:t>
      </w:r>
    </w:p>
    <w:p w:rsidR="00173F5B" w:rsidRPr="00E13430" w:rsidRDefault="00B737AA" w:rsidP="00A71CBB">
      <w:pPr>
        <w:jc w:val="both"/>
        <w:rPr>
          <w:sz w:val="26"/>
          <w:szCs w:val="26"/>
        </w:rPr>
      </w:pPr>
      <w:r w:rsidRPr="00E13430">
        <w:rPr>
          <w:color w:val="000000" w:themeColor="text1"/>
          <w:sz w:val="26"/>
          <w:szCs w:val="26"/>
        </w:rPr>
        <w:t>2023 год–3300 тыс.р</w:t>
      </w:r>
      <w:r w:rsidR="00A71CBB" w:rsidRPr="00E13430">
        <w:rPr>
          <w:color w:val="000000" w:themeColor="text1"/>
          <w:sz w:val="26"/>
          <w:szCs w:val="26"/>
        </w:rPr>
        <w:t>.</w:t>
      </w:r>
      <w:r w:rsidR="00A71CBB" w:rsidRPr="00E13430">
        <w:rPr>
          <w:sz w:val="26"/>
          <w:szCs w:val="26"/>
        </w:rPr>
        <w:t xml:space="preserve"> </w:t>
      </w:r>
    </w:p>
    <w:p w:rsidR="00C63872" w:rsidRPr="00E13430" w:rsidRDefault="00C63872" w:rsidP="00E13430">
      <w:pPr>
        <w:jc w:val="both"/>
        <w:rPr>
          <w:sz w:val="26"/>
          <w:szCs w:val="26"/>
        </w:rPr>
      </w:pPr>
    </w:p>
    <w:p w:rsidR="004F1C62" w:rsidRPr="00AA68D6" w:rsidRDefault="00796211" w:rsidP="007662AF">
      <w:pPr>
        <w:jc w:val="both"/>
        <w:rPr>
          <w:b/>
          <w:bCs/>
          <w:sz w:val="26"/>
          <w:szCs w:val="26"/>
        </w:rPr>
      </w:pPr>
      <w:r w:rsidRPr="00E13430">
        <w:rPr>
          <w:b/>
          <w:sz w:val="26"/>
          <w:szCs w:val="26"/>
        </w:rPr>
        <w:t>1.</w:t>
      </w:r>
      <w:r w:rsidR="00B737AA" w:rsidRPr="00E13430">
        <w:rPr>
          <w:b/>
          <w:sz w:val="26"/>
          <w:szCs w:val="26"/>
        </w:rPr>
        <w:t>3</w:t>
      </w:r>
      <w:r w:rsidR="00244A25" w:rsidRPr="00E13430">
        <w:rPr>
          <w:sz w:val="26"/>
          <w:szCs w:val="26"/>
        </w:rPr>
        <w:t>.</w:t>
      </w:r>
      <w:r w:rsidR="0006588B" w:rsidRPr="00E13430">
        <w:rPr>
          <w:sz w:val="26"/>
          <w:szCs w:val="26"/>
        </w:rPr>
        <w:t xml:space="preserve"> </w:t>
      </w:r>
      <w:r w:rsidR="00B737AA" w:rsidRPr="00E13430">
        <w:rPr>
          <w:sz w:val="26"/>
          <w:szCs w:val="26"/>
        </w:rPr>
        <w:t xml:space="preserve"> </w:t>
      </w:r>
      <w:r w:rsidR="00B737AA" w:rsidRPr="00E13430">
        <w:rPr>
          <w:b/>
          <w:bCs/>
          <w:sz w:val="26"/>
          <w:szCs w:val="26"/>
        </w:rPr>
        <w:t>План реализации муниципальной программы и лимиты финансирования, подпрограмму «</w:t>
      </w:r>
      <w:r w:rsidR="00B737AA" w:rsidRPr="00E13430">
        <w:rPr>
          <w:rFonts w:ascii="Calibri" w:hAnsi="Calibri" w:cs="Calibri"/>
          <w:sz w:val="26"/>
          <w:szCs w:val="26"/>
        </w:rPr>
        <w:t>Регулирование градостроительной деятельности в области архитектуры, строительства и землепользования»</w:t>
      </w:r>
    </w:p>
    <w:p w:rsidR="00B737AA" w:rsidRPr="00E13430" w:rsidRDefault="005147D8" w:rsidP="00AA68D6">
      <w:pPr>
        <w:ind w:left="567"/>
        <w:jc w:val="both"/>
        <w:rPr>
          <w:sz w:val="26"/>
          <w:szCs w:val="26"/>
        </w:rPr>
      </w:pPr>
      <w:r w:rsidRPr="00E13430">
        <w:rPr>
          <w:sz w:val="26"/>
          <w:szCs w:val="26"/>
        </w:rPr>
        <w:t xml:space="preserve">изложить в новой </w:t>
      </w:r>
      <w:r w:rsidR="008600FD" w:rsidRPr="00E13430">
        <w:rPr>
          <w:sz w:val="26"/>
          <w:szCs w:val="26"/>
        </w:rPr>
        <w:t>редакции</w:t>
      </w:r>
      <w:r w:rsidR="00A71CBB" w:rsidRPr="00E13430">
        <w:rPr>
          <w:sz w:val="26"/>
          <w:szCs w:val="26"/>
        </w:rPr>
        <w:t>, согласно приложению №1</w:t>
      </w:r>
      <w:r w:rsidR="00AA68D6">
        <w:rPr>
          <w:sz w:val="26"/>
          <w:szCs w:val="26"/>
        </w:rPr>
        <w:t>.</w:t>
      </w:r>
    </w:p>
    <w:p w:rsidR="00A71CBB" w:rsidRDefault="00A71CBB" w:rsidP="00AA68D6">
      <w:pPr>
        <w:ind w:firstLine="567"/>
        <w:jc w:val="both"/>
        <w:rPr>
          <w:sz w:val="26"/>
          <w:szCs w:val="26"/>
        </w:rPr>
      </w:pPr>
      <w:r w:rsidRPr="00E13430">
        <w:rPr>
          <w:sz w:val="26"/>
          <w:szCs w:val="26"/>
        </w:rPr>
        <w:t xml:space="preserve">Во всем остальном муниципальную программу «Регулирование градостроительной деятельности муниципального образования </w:t>
      </w:r>
      <w:proofErr w:type="spellStart"/>
      <w:r w:rsidRPr="00E13430">
        <w:rPr>
          <w:sz w:val="26"/>
          <w:szCs w:val="26"/>
        </w:rPr>
        <w:t>Виллозское</w:t>
      </w:r>
      <w:proofErr w:type="spellEnd"/>
      <w:r w:rsidRPr="00E13430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 на 2021-2023годы» оставить без изменений.</w:t>
      </w:r>
    </w:p>
    <w:p w:rsidR="00AA68D6" w:rsidRPr="00E13430" w:rsidRDefault="00AA68D6" w:rsidP="00E13430">
      <w:pPr>
        <w:jc w:val="both"/>
        <w:rPr>
          <w:sz w:val="26"/>
          <w:szCs w:val="26"/>
        </w:rPr>
      </w:pPr>
    </w:p>
    <w:p w:rsidR="00A71CBB" w:rsidRPr="00E13430" w:rsidRDefault="00A71CBB" w:rsidP="00E13430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E13430">
        <w:rPr>
          <w:sz w:val="26"/>
          <w:szCs w:val="26"/>
        </w:rPr>
        <w:t xml:space="preserve">Настоящее Постановление подлежит опубликованию на официальном сайте муниципального образования </w:t>
      </w:r>
      <w:proofErr w:type="spellStart"/>
      <w:r w:rsidRPr="00E13430">
        <w:rPr>
          <w:sz w:val="26"/>
          <w:szCs w:val="26"/>
        </w:rPr>
        <w:t>Виллозское</w:t>
      </w:r>
      <w:proofErr w:type="spellEnd"/>
      <w:r w:rsidRPr="00E13430">
        <w:rPr>
          <w:sz w:val="26"/>
          <w:szCs w:val="26"/>
        </w:rPr>
        <w:t xml:space="preserve"> городское поселение по электронному адресу: </w:t>
      </w:r>
      <w:hyperlink r:id="rId6" w:history="1">
        <w:r w:rsidRPr="00E13430">
          <w:rPr>
            <w:rStyle w:val="a6"/>
            <w:sz w:val="26"/>
            <w:szCs w:val="26"/>
          </w:rPr>
          <w:t>www.villozi-adm.ru</w:t>
        </w:r>
      </w:hyperlink>
      <w:r w:rsidRPr="00E13430">
        <w:rPr>
          <w:sz w:val="26"/>
          <w:szCs w:val="26"/>
        </w:rPr>
        <w:t>.</w:t>
      </w:r>
    </w:p>
    <w:p w:rsidR="00A71CBB" w:rsidRPr="00E13430" w:rsidRDefault="00A71CBB" w:rsidP="00E13430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E13430">
        <w:rPr>
          <w:sz w:val="26"/>
          <w:szCs w:val="26"/>
        </w:rPr>
        <w:t>Настоящее Постановление вступает в силу с момента его опубликования.</w:t>
      </w:r>
    </w:p>
    <w:p w:rsidR="00A71CBB" w:rsidRPr="00E13430" w:rsidRDefault="00A71CBB" w:rsidP="00E13430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proofErr w:type="gramStart"/>
      <w:r w:rsidRPr="00E13430">
        <w:rPr>
          <w:sz w:val="26"/>
          <w:szCs w:val="26"/>
        </w:rPr>
        <w:t>Контроль за</w:t>
      </w:r>
      <w:proofErr w:type="gramEnd"/>
      <w:r w:rsidRPr="00E13430">
        <w:rPr>
          <w:sz w:val="26"/>
          <w:szCs w:val="26"/>
        </w:rPr>
        <w:t xml:space="preserve"> исполнением настоящего Постановления возложить на Главного бухгалтера-начальника финансового отдела Иванову Л.А.</w:t>
      </w:r>
    </w:p>
    <w:p w:rsidR="00A71CBB" w:rsidRPr="00E13430" w:rsidRDefault="00A71CBB" w:rsidP="00A71CBB">
      <w:pPr>
        <w:jc w:val="both"/>
        <w:rPr>
          <w:sz w:val="26"/>
          <w:szCs w:val="26"/>
        </w:rPr>
      </w:pPr>
    </w:p>
    <w:p w:rsidR="00A71CBB" w:rsidRPr="00E13430" w:rsidRDefault="00A71CBB" w:rsidP="00A71CBB">
      <w:pPr>
        <w:jc w:val="both"/>
        <w:rPr>
          <w:sz w:val="26"/>
          <w:szCs w:val="26"/>
        </w:rPr>
      </w:pPr>
    </w:p>
    <w:p w:rsidR="00A71CBB" w:rsidRPr="00E13430" w:rsidRDefault="00A71CBB" w:rsidP="00A71CBB">
      <w:pPr>
        <w:outlineLvl w:val="0"/>
        <w:rPr>
          <w:sz w:val="26"/>
          <w:szCs w:val="26"/>
        </w:rPr>
      </w:pPr>
      <w:r w:rsidRPr="00E13430">
        <w:rPr>
          <w:sz w:val="26"/>
          <w:szCs w:val="26"/>
        </w:rPr>
        <w:t xml:space="preserve">Глава администрации </w:t>
      </w:r>
    </w:p>
    <w:p w:rsidR="00A71CBB" w:rsidRPr="00E13430" w:rsidRDefault="00A71CBB" w:rsidP="00A71CBB">
      <w:pPr>
        <w:rPr>
          <w:sz w:val="26"/>
          <w:szCs w:val="26"/>
        </w:rPr>
      </w:pPr>
      <w:proofErr w:type="spellStart"/>
      <w:r w:rsidRPr="00E13430">
        <w:rPr>
          <w:sz w:val="26"/>
          <w:szCs w:val="26"/>
        </w:rPr>
        <w:t>Виллозского</w:t>
      </w:r>
      <w:proofErr w:type="spellEnd"/>
      <w:r w:rsidRPr="00E13430">
        <w:rPr>
          <w:sz w:val="26"/>
          <w:szCs w:val="26"/>
        </w:rPr>
        <w:t xml:space="preserve"> городского поселения </w:t>
      </w:r>
      <w:r w:rsidRPr="00E13430">
        <w:rPr>
          <w:sz w:val="26"/>
          <w:szCs w:val="26"/>
        </w:rPr>
        <w:tab/>
      </w:r>
      <w:r w:rsidRPr="00E13430">
        <w:rPr>
          <w:sz w:val="26"/>
          <w:szCs w:val="26"/>
        </w:rPr>
        <w:tab/>
        <w:t xml:space="preserve">                                      Андреева С.В.</w:t>
      </w:r>
    </w:p>
    <w:p w:rsidR="00A71CBB" w:rsidRPr="00E13430" w:rsidRDefault="00A71CBB" w:rsidP="00A71CBB">
      <w:pPr>
        <w:rPr>
          <w:sz w:val="26"/>
          <w:szCs w:val="26"/>
        </w:rPr>
      </w:pPr>
    </w:p>
    <w:p w:rsidR="00A71CBB" w:rsidRPr="00E13430" w:rsidRDefault="00A71CBB" w:rsidP="00A71CBB">
      <w:pPr>
        <w:rPr>
          <w:sz w:val="26"/>
          <w:szCs w:val="26"/>
        </w:rPr>
      </w:pPr>
    </w:p>
    <w:p w:rsidR="00A71CBB" w:rsidRPr="00E13430" w:rsidRDefault="00A71CBB" w:rsidP="00A71CBB">
      <w:pPr>
        <w:rPr>
          <w:sz w:val="26"/>
          <w:szCs w:val="26"/>
        </w:rPr>
      </w:pPr>
    </w:p>
    <w:p w:rsidR="00A71CBB" w:rsidRDefault="00A71CBB" w:rsidP="00A71CBB"/>
    <w:p w:rsidR="00A71CBB" w:rsidRDefault="00A71CBB" w:rsidP="00A71CBB"/>
    <w:p w:rsidR="00A71CBB" w:rsidRPr="00F37174" w:rsidRDefault="00A71CBB" w:rsidP="00A71CBB">
      <w:pPr>
        <w:jc w:val="both"/>
      </w:pPr>
      <w:r>
        <w:t xml:space="preserve">С Постановлением </w:t>
      </w:r>
      <w:proofErr w:type="gramStart"/>
      <w:r>
        <w:t>ознакомлена</w:t>
      </w:r>
      <w:proofErr w:type="gramEnd"/>
      <w:r w:rsidRPr="00F37174">
        <w:t>:</w:t>
      </w:r>
    </w:p>
    <w:p w:rsidR="00A71CBB" w:rsidRDefault="00A71CBB" w:rsidP="00C924DB">
      <w:pPr>
        <w:jc w:val="both"/>
        <w:sectPr w:rsidR="00A71CBB" w:rsidSect="00C924DB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>
        <w:t>Иванова Л.А.</w:t>
      </w:r>
      <w:r w:rsidR="00E13430">
        <w:t xml:space="preserve">            </w:t>
      </w:r>
      <w:r>
        <w:t xml:space="preserve"> </w:t>
      </w:r>
      <w:r w:rsidRPr="00F37174">
        <w:t xml:space="preserve"> /_________________/</w:t>
      </w:r>
    </w:p>
    <w:p w:rsidR="00A71CBB" w:rsidRDefault="00A71CBB" w:rsidP="00B737AA"/>
    <w:p w:rsidR="00A71CBB" w:rsidRDefault="00A71CBB" w:rsidP="00B737AA"/>
    <w:p w:rsidR="00A71CBB" w:rsidRDefault="00A71CBB" w:rsidP="00A71CBB">
      <w:pPr>
        <w:jc w:val="right"/>
      </w:pPr>
      <w:r>
        <w:t>приложение №1</w:t>
      </w:r>
    </w:p>
    <w:tbl>
      <w:tblPr>
        <w:tblW w:w="4902" w:type="pct"/>
        <w:tblLayout w:type="fixed"/>
        <w:tblLook w:val="04A0"/>
      </w:tblPr>
      <w:tblGrid>
        <w:gridCol w:w="423"/>
        <w:gridCol w:w="520"/>
        <w:gridCol w:w="1691"/>
        <w:gridCol w:w="1320"/>
        <w:gridCol w:w="3996"/>
        <w:gridCol w:w="851"/>
        <w:gridCol w:w="708"/>
        <w:gridCol w:w="863"/>
        <w:gridCol w:w="739"/>
        <w:gridCol w:w="763"/>
        <w:gridCol w:w="851"/>
        <w:gridCol w:w="848"/>
        <w:gridCol w:w="851"/>
        <w:gridCol w:w="711"/>
      </w:tblGrid>
      <w:tr w:rsidR="00B737AA" w:rsidRPr="007C5CDF" w:rsidTr="00C924DB">
        <w:trPr>
          <w:trHeight w:val="605"/>
        </w:trPr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КБК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413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53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Муниципальная программа "Регулирование градостроительной деятельности муниципального образования </w:t>
            </w:r>
            <w:proofErr w:type="spellStart"/>
            <w:r w:rsidRPr="004553E7">
              <w:rPr>
                <w:rFonts w:ascii="Calibri" w:hAnsi="Calibri" w:cs="Calibri"/>
                <w:b/>
                <w:bCs/>
                <w:sz w:val="22"/>
                <w:szCs w:val="22"/>
              </w:rPr>
              <w:t>Виллозское</w:t>
            </w:r>
            <w:proofErr w:type="spellEnd"/>
            <w:r w:rsidRPr="004553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городское поселение Ломоносовского муниципальног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 района Ленинградской области"</w:t>
            </w:r>
            <w:r w:rsidRPr="004553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37AA" w:rsidRPr="007C5CDF" w:rsidTr="00C924DB">
        <w:trPr>
          <w:trHeight w:val="387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 xml:space="preserve">Регулирование градостроительной деятельности в области </w:t>
            </w:r>
            <w:r>
              <w:rPr>
                <w:rFonts w:ascii="Calibri" w:hAnsi="Calibri" w:cs="Calibri"/>
                <w:sz w:val="22"/>
                <w:szCs w:val="22"/>
              </w:rPr>
              <w:t>архитектуры, строительства и землепользования</w:t>
            </w:r>
          </w:p>
        </w:tc>
      </w:tr>
      <w:tr w:rsidR="00B737AA" w:rsidRPr="007C5CDF" w:rsidTr="00C924DB">
        <w:trPr>
          <w:trHeight w:val="705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4553E7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4553E7">
              <w:rPr>
                <w:rFonts w:ascii="Calibri" w:hAnsi="Calibri" w:cs="Calibri"/>
                <w:sz w:val="22"/>
                <w:szCs w:val="22"/>
              </w:rPr>
              <w:t>. описание.</w:t>
            </w:r>
          </w:p>
        </w:tc>
        <w:tc>
          <w:tcPr>
            <w:tcW w:w="1320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4553E7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4553E7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777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7C5CDF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7C5CDF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7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7C5CDF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7C5CDF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B737AA" w:rsidRPr="007C5CDF" w:rsidTr="00C924DB">
        <w:trPr>
          <w:trHeight w:val="531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4553E7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4553E7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7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7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CC63C6" w:rsidRDefault="00B737AA" w:rsidP="005A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3C6">
              <w:rPr>
                <w:rFonts w:ascii="Calibri" w:hAnsi="Calibri" w:cs="Calibri"/>
                <w:sz w:val="20"/>
                <w:szCs w:val="20"/>
              </w:rPr>
              <w:t>Средства из привлекаемых внебюджетных источников</w:t>
            </w:r>
          </w:p>
        </w:tc>
      </w:tr>
      <w:tr w:rsidR="00C924DB" w:rsidRPr="007C5CDF" w:rsidTr="00C924DB">
        <w:trPr>
          <w:trHeight w:val="281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7C5CDF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4553E7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AA" w:rsidRPr="004553E7" w:rsidRDefault="00B737AA" w:rsidP="005A5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53E7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924DB" w:rsidRPr="007C5CDF" w:rsidTr="00C924DB">
        <w:trPr>
          <w:trHeight w:val="1065"/>
        </w:trPr>
        <w:tc>
          <w:tcPr>
            <w:tcW w:w="1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 xml:space="preserve">Выполнение инженерных изысканий (геодезических, экологических, археологических), </w:t>
            </w:r>
            <w:proofErr w:type="spellStart"/>
            <w:r w:rsidRPr="004553E7">
              <w:rPr>
                <w:sz w:val="22"/>
                <w:szCs w:val="22"/>
              </w:rPr>
              <w:t>предпроектных</w:t>
            </w:r>
            <w:proofErr w:type="spellEnd"/>
            <w:r w:rsidRPr="004553E7">
              <w:rPr>
                <w:sz w:val="22"/>
                <w:szCs w:val="22"/>
              </w:rPr>
              <w:t xml:space="preserve"> работ, включая историко-культурную экспертизу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A7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553E7">
              <w:rPr>
                <w:sz w:val="22"/>
                <w:szCs w:val="22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A7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553E7">
              <w:rPr>
                <w:sz w:val="22"/>
                <w:szCs w:val="22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1000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C924DB">
        <w:trPr>
          <w:trHeight w:val="1065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гп</w:t>
            </w:r>
            <w:proofErr w:type="gramStart"/>
            <w:r w:rsidRPr="007C5CDF">
              <w:t>.В</w:t>
            </w:r>
            <w:proofErr w:type="gramEnd"/>
            <w:r w:rsidRPr="007C5CDF">
              <w:t>иллози</w:t>
            </w:r>
            <w:proofErr w:type="spellEnd"/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Проектирование, включая экспертизу, объектов капитального строительства для муниципальных нужд, в том числе социальных объектов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A7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A7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4553E7">
              <w:rPr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C924DB">
        <w:trPr>
          <w:trHeight w:val="720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9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д</w:t>
            </w:r>
            <w:proofErr w:type="gramStart"/>
            <w:r w:rsidRPr="007C5CDF">
              <w:t>.Р</w:t>
            </w:r>
            <w:proofErr w:type="gramEnd"/>
            <w:r w:rsidRPr="007C5CDF">
              <w:t>ассколово</w:t>
            </w:r>
            <w:proofErr w:type="spellEnd"/>
            <w:r w:rsidRPr="007C5CDF">
              <w:t xml:space="preserve">, </w:t>
            </w:r>
            <w:proofErr w:type="spellStart"/>
            <w:r w:rsidRPr="007C5CDF">
              <w:t>д.Аропаккузи</w:t>
            </w:r>
            <w:proofErr w:type="spellEnd"/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проектирование транспортной и инженерной инфраструктуры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A71CBB" w:rsidP="00A71CBB">
            <w:pPr>
              <w:jc w:val="center"/>
              <w:rPr>
                <w:sz w:val="22"/>
                <w:szCs w:val="22"/>
              </w:rPr>
            </w:pPr>
            <w:r>
              <w:t>100</w:t>
            </w:r>
            <w:r w:rsidR="00B737AA"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A71CBB" w:rsidP="00A7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4553E7" w:rsidRDefault="00B737AA" w:rsidP="005A5E98">
            <w:pPr>
              <w:jc w:val="center"/>
              <w:rPr>
                <w:sz w:val="22"/>
                <w:szCs w:val="22"/>
              </w:rPr>
            </w:pPr>
            <w:r w:rsidRPr="004553E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C924DB">
        <w:trPr>
          <w:trHeight w:val="1065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Подготовка, регистрация градостроительных планов земельных участков для размещения объектов капитального строительства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A71CBB">
            <w:pPr>
              <w:jc w:val="center"/>
            </w:pPr>
            <w:r>
              <w:t>2</w:t>
            </w:r>
            <w:r w:rsidRPr="007C5CDF">
              <w:t>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A71CBB">
            <w:pPr>
              <w:jc w:val="center"/>
            </w:pPr>
            <w: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1</w:t>
            </w:r>
            <w:r w:rsidRPr="007C5CDF"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DC2A6E">
        <w:trPr>
          <w:trHeight w:val="912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Постановка границ населенных пунктов на кадастровый учет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</w:t>
            </w:r>
            <w:r>
              <w:t>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</w:t>
            </w:r>
            <w:r>
              <w:t>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DC2A6E">
        <w:trPr>
          <w:trHeight w:val="84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Геодезические работы при проведении муниципального земельного контроля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 w:rsidRPr="007C5CDF">
              <w:t>100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24DB" w:rsidRPr="007C5CDF" w:rsidTr="00DC2A6E">
        <w:trPr>
          <w:trHeight w:val="416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lastRenderedPageBreak/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Кадастровые работы (в том числе, постановка на учет границ земельных участков под МКД, земельных участков для дальнейшего предоставления в аренду и др.)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400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500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500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4DB" w:rsidRPr="007C5CDF" w:rsidTr="00C924DB">
        <w:trPr>
          <w:trHeight w:val="106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  <w:proofErr w:type="spellStart"/>
            <w:r w:rsidRPr="007C5CDF">
              <w:t>Виллозское</w:t>
            </w:r>
            <w:proofErr w:type="spellEnd"/>
            <w:r w:rsidRPr="007C5CDF">
              <w:t xml:space="preserve"> поселение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Default="00B737AA" w:rsidP="005A5E98">
            <w:pPr>
              <w:jc w:val="center"/>
            </w:pPr>
            <w:r>
              <w:t>Работы по оценке земельных участков, объектов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Default="00B737AA" w:rsidP="005A5E98">
            <w:pPr>
              <w:jc w:val="center"/>
            </w:pPr>
            <w: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Default="00B737AA" w:rsidP="005A5E98">
            <w:pPr>
              <w:jc w:val="center"/>
            </w:pPr>
            <w: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Default="00B737AA" w:rsidP="005A5E98">
            <w:pPr>
              <w:jc w:val="center"/>
            </w:pPr>
            <w: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37AA" w:rsidRPr="007C5CDF" w:rsidTr="00C924DB">
        <w:trPr>
          <w:trHeight w:val="705"/>
        </w:trPr>
        <w:tc>
          <w:tcPr>
            <w:tcW w:w="262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A71CBB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370</w:t>
            </w:r>
            <w:r w:rsidR="00B737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A71CBB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625</w:t>
            </w:r>
            <w:r w:rsidR="00B737AA"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CD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737AA" w:rsidRPr="007C5CDF" w:rsidTr="00C924DB">
        <w:trPr>
          <w:trHeight w:val="705"/>
        </w:trPr>
        <w:tc>
          <w:tcPr>
            <w:tcW w:w="262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CC511B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511B">
              <w:rPr>
                <w:rFonts w:ascii="Calibri" w:hAnsi="Calibri" w:cs="Calibri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CC511B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11850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37AA" w:rsidRPr="007C5CDF" w:rsidTr="00C924DB">
        <w:trPr>
          <w:trHeight w:val="705"/>
        </w:trPr>
        <w:tc>
          <w:tcPr>
            <w:tcW w:w="262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CC511B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511B">
              <w:rPr>
                <w:rFonts w:ascii="Calibri" w:hAnsi="Calibri" w:cs="Calibri"/>
                <w:b/>
                <w:sz w:val="22"/>
                <w:szCs w:val="22"/>
              </w:rPr>
              <w:t>Итого по программе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по годам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CC511B" w:rsidRDefault="00A71CBB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570</w:t>
            </w:r>
            <w:r w:rsidR="00B737AA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CC511B" w:rsidRDefault="00A71CBB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765</w:t>
            </w:r>
            <w:r w:rsidR="00B737AA" w:rsidRPr="00CC511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CC511B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330</w:t>
            </w:r>
            <w:r w:rsidRPr="00CC511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37AA" w:rsidRPr="007C5CDF" w:rsidTr="00C924DB">
        <w:trPr>
          <w:trHeight w:val="705"/>
        </w:trPr>
        <w:tc>
          <w:tcPr>
            <w:tcW w:w="262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7AA" w:rsidRPr="00BE627E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27E">
              <w:rPr>
                <w:rFonts w:ascii="Calibri" w:hAnsi="Calibri" w:cs="Calibri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AA" w:rsidRPr="00CC511B" w:rsidRDefault="00B737AA" w:rsidP="005A5E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15950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AA" w:rsidRPr="007C5CDF" w:rsidRDefault="00B737AA" w:rsidP="005A5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737AA" w:rsidRPr="00AA0C85" w:rsidRDefault="00B737AA" w:rsidP="00B737AA">
      <w:pPr>
        <w:jc w:val="center"/>
      </w:pPr>
    </w:p>
    <w:p w:rsidR="00B737AA" w:rsidRDefault="00B737AA" w:rsidP="00B737AA"/>
    <w:p w:rsidR="000B6600" w:rsidRDefault="000B6600" w:rsidP="008600FD">
      <w:pPr>
        <w:jc w:val="both"/>
      </w:pPr>
    </w:p>
    <w:p w:rsidR="00623026" w:rsidRPr="00796211" w:rsidRDefault="00623026" w:rsidP="007662AF">
      <w:pPr>
        <w:rPr>
          <w:b/>
          <w:lang w:val="en-US"/>
        </w:rPr>
      </w:pPr>
    </w:p>
    <w:sectPr w:rsidR="00623026" w:rsidRPr="00796211" w:rsidSect="00C924DB">
      <w:pgSz w:w="16838" w:h="11906" w:orient="landscape"/>
      <w:pgMar w:top="709" w:right="357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F7F"/>
    <w:multiLevelType w:val="multilevel"/>
    <w:tmpl w:val="48369E9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66628"/>
    <w:multiLevelType w:val="hybridMultilevel"/>
    <w:tmpl w:val="F63A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64D5F"/>
    <w:multiLevelType w:val="hybridMultilevel"/>
    <w:tmpl w:val="B2FC0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46854"/>
    <w:multiLevelType w:val="multilevel"/>
    <w:tmpl w:val="50F89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5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6A4C94"/>
    <w:multiLevelType w:val="hybridMultilevel"/>
    <w:tmpl w:val="D714B286"/>
    <w:lvl w:ilvl="0" w:tplc="B6E89A7A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F3E637F"/>
    <w:multiLevelType w:val="hybridMultilevel"/>
    <w:tmpl w:val="941A33C4"/>
    <w:lvl w:ilvl="0" w:tplc="FFFFFFFF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8213D"/>
    <w:multiLevelType w:val="multilevel"/>
    <w:tmpl w:val="406A77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10">
    <w:nsid w:val="705403EB"/>
    <w:multiLevelType w:val="multilevel"/>
    <w:tmpl w:val="406A77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11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38"/>
    <w:rsid w:val="000575D7"/>
    <w:rsid w:val="00061690"/>
    <w:rsid w:val="0006588B"/>
    <w:rsid w:val="000B6600"/>
    <w:rsid w:val="000F45CA"/>
    <w:rsid w:val="00120242"/>
    <w:rsid w:val="00126AF2"/>
    <w:rsid w:val="0013775A"/>
    <w:rsid w:val="00152189"/>
    <w:rsid w:val="00160B94"/>
    <w:rsid w:val="00173F5B"/>
    <w:rsid w:val="00180B63"/>
    <w:rsid w:val="00197A69"/>
    <w:rsid w:val="001D5872"/>
    <w:rsid w:val="001E20BE"/>
    <w:rsid w:val="001F73E3"/>
    <w:rsid w:val="00212440"/>
    <w:rsid w:val="00224679"/>
    <w:rsid w:val="00244A25"/>
    <w:rsid w:val="00281268"/>
    <w:rsid w:val="002B55B5"/>
    <w:rsid w:val="002D0984"/>
    <w:rsid w:val="0032442F"/>
    <w:rsid w:val="0036218D"/>
    <w:rsid w:val="00395A21"/>
    <w:rsid w:val="00397F9C"/>
    <w:rsid w:val="003B2FFE"/>
    <w:rsid w:val="003B6DE6"/>
    <w:rsid w:val="003B7213"/>
    <w:rsid w:val="003E51B4"/>
    <w:rsid w:val="00412812"/>
    <w:rsid w:val="00414896"/>
    <w:rsid w:val="00420757"/>
    <w:rsid w:val="004312C3"/>
    <w:rsid w:val="00466CE7"/>
    <w:rsid w:val="004A105E"/>
    <w:rsid w:val="004A4718"/>
    <w:rsid w:val="004A6FF7"/>
    <w:rsid w:val="004A7FB7"/>
    <w:rsid w:val="004B2273"/>
    <w:rsid w:val="004B5D98"/>
    <w:rsid w:val="004C2D21"/>
    <w:rsid w:val="004C2D69"/>
    <w:rsid w:val="004C6AD6"/>
    <w:rsid w:val="004E72CD"/>
    <w:rsid w:val="004F1C62"/>
    <w:rsid w:val="005147D8"/>
    <w:rsid w:val="00533F82"/>
    <w:rsid w:val="00534A57"/>
    <w:rsid w:val="00534F0F"/>
    <w:rsid w:val="00563F6D"/>
    <w:rsid w:val="005722DE"/>
    <w:rsid w:val="00573E49"/>
    <w:rsid w:val="005C117B"/>
    <w:rsid w:val="005D3798"/>
    <w:rsid w:val="005E228F"/>
    <w:rsid w:val="005E2DD9"/>
    <w:rsid w:val="0061758A"/>
    <w:rsid w:val="00623026"/>
    <w:rsid w:val="006739D9"/>
    <w:rsid w:val="00675F15"/>
    <w:rsid w:val="006D2046"/>
    <w:rsid w:val="006E0224"/>
    <w:rsid w:val="006E410C"/>
    <w:rsid w:val="006E7212"/>
    <w:rsid w:val="007030D4"/>
    <w:rsid w:val="00714C62"/>
    <w:rsid w:val="007447A0"/>
    <w:rsid w:val="007662AF"/>
    <w:rsid w:val="00796211"/>
    <w:rsid w:val="007C2B0F"/>
    <w:rsid w:val="007F1AD1"/>
    <w:rsid w:val="00807083"/>
    <w:rsid w:val="008077FD"/>
    <w:rsid w:val="00811170"/>
    <w:rsid w:val="00817133"/>
    <w:rsid w:val="0082277B"/>
    <w:rsid w:val="008376E0"/>
    <w:rsid w:val="008537B3"/>
    <w:rsid w:val="008600FD"/>
    <w:rsid w:val="00860F40"/>
    <w:rsid w:val="008772F0"/>
    <w:rsid w:val="00877BBD"/>
    <w:rsid w:val="00883A38"/>
    <w:rsid w:val="008959DB"/>
    <w:rsid w:val="008B454B"/>
    <w:rsid w:val="008C4D48"/>
    <w:rsid w:val="008F7BD6"/>
    <w:rsid w:val="0090772C"/>
    <w:rsid w:val="00927DC1"/>
    <w:rsid w:val="0099540B"/>
    <w:rsid w:val="009B0B4A"/>
    <w:rsid w:val="009C0474"/>
    <w:rsid w:val="009D1974"/>
    <w:rsid w:val="009E470C"/>
    <w:rsid w:val="009F066A"/>
    <w:rsid w:val="009F4833"/>
    <w:rsid w:val="009F7045"/>
    <w:rsid w:val="00A17135"/>
    <w:rsid w:val="00A40AA7"/>
    <w:rsid w:val="00A71CBB"/>
    <w:rsid w:val="00A95AB4"/>
    <w:rsid w:val="00AA68D6"/>
    <w:rsid w:val="00AE4ECF"/>
    <w:rsid w:val="00AE5FFF"/>
    <w:rsid w:val="00B16817"/>
    <w:rsid w:val="00B57326"/>
    <w:rsid w:val="00B731CE"/>
    <w:rsid w:val="00B737AA"/>
    <w:rsid w:val="00B8433D"/>
    <w:rsid w:val="00BE2DE0"/>
    <w:rsid w:val="00BF5A71"/>
    <w:rsid w:val="00C16E95"/>
    <w:rsid w:val="00C30C06"/>
    <w:rsid w:val="00C56D55"/>
    <w:rsid w:val="00C63872"/>
    <w:rsid w:val="00C654A8"/>
    <w:rsid w:val="00C86DD5"/>
    <w:rsid w:val="00C875E1"/>
    <w:rsid w:val="00C924DB"/>
    <w:rsid w:val="00CB72C5"/>
    <w:rsid w:val="00CE3A0E"/>
    <w:rsid w:val="00D225C0"/>
    <w:rsid w:val="00D64AE0"/>
    <w:rsid w:val="00D83442"/>
    <w:rsid w:val="00DA2556"/>
    <w:rsid w:val="00DB1157"/>
    <w:rsid w:val="00DB3A73"/>
    <w:rsid w:val="00DC2A6E"/>
    <w:rsid w:val="00DD1207"/>
    <w:rsid w:val="00DD4688"/>
    <w:rsid w:val="00DE08E0"/>
    <w:rsid w:val="00E13430"/>
    <w:rsid w:val="00E1523E"/>
    <w:rsid w:val="00E24644"/>
    <w:rsid w:val="00E25B14"/>
    <w:rsid w:val="00EA0E0D"/>
    <w:rsid w:val="00EA0EDA"/>
    <w:rsid w:val="00EA2754"/>
    <w:rsid w:val="00EC4279"/>
    <w:rsid w:val="00EE01DF"/>
    <w:rsid w:val="00EE288F"/>
    <w:rsid w:val="00EF533F"/>
    <w:rsid w:val="00F027B8"/>
    <w:rsid w:val="00F1450F"/>
    <w:rsid w:val="00F26506"/>
    <w:rsid w:val="00F37A18"/>
    <w:rsid w:val="00F57B86"/>
    <w:rsid w:val="00F76858"/>
    <w:rsid w:val="00F82680"/>
    <w:rsid w:val="00F96439"/>
    <w:rsid w:val="00FB085C"/>
    <w:rsid w:val="00FB2BAF"/>
    <w:rsid w:val="00FB6347"/>
    <w:rsid w:val="00FD2C27"/>
    <w:rsid w:val="00FD2C3A"/>
    <w:rsid w:val="00FD3761"/>
    <w:rsid w:val="00FE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paragraph" w:styleId="1">
    <w:name w:val="heading 1"/>
    <w:basedOn w:val="a"/>
    <w:next w:val="a"/>
    <w:qFormat/>
    <w:rsid w:val="00C6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54A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E51B4"/>
    <w:rPr>
      <w:color w:val="0000FF"/>
      <w:u w:val="single"/>
    </w:rPr>
  </w:style>
  <w:style w:type="paragraph" w:styleId="a7">
    <w:name w:val="Body Text"/>
    <w:basedOn w:val="a"/>
    <w:rsid w:val="00DD1207"/>
    <w:pPr>
      <w:spacing w:after="120"/>
    </w:pPr>
  </w:style>
  <w:style w:type="paragraph" w:styleId="a8">
    <w:name w:val="Body Text Indent"/>
    <w:basedOn w:val="a"/>
    <w:rsid w:val="00DD1207"/>
    <w:pPr>
      <w:spacing w:after="120"/>
      <w:ind w:left="283"/>
    </w:pPr>
  </w:style>
  <w:style w:type="paragraph" w:styleId="a9">
    <w:name w:val="Title"/>
    <w:basedOn w:val="a"/>
    <w:qFormat/>
    <w:rsid w:val="00DD1207"/>
    <w:pPr>
      <w:autoSpaceDE w:val="0"/>
      <w:autoSpaceDN w:val="0"/>
      <w:jc w:val="center"/>
    </w:pPr>
    <w:rPr>
      <w:b/>
      <w:bCs/>
      <w:sz w:val="26"/>
      <w:szCs w:val="26"/>
    </w:rPr>
  </w:style>
  <w:style w:type="paragraph" w:customStyle="1" w:styleId="10">
    <w:name w:val="заголовок 1"/>
    <w:basedOn w:val="a"/>
    <w:next w:val="a"/>
    <w:rsid w:val="00DD1207"/>
    <w:pPr>
      <w:keepNext/>
      <w:autoSpaceDE w:val="0"/>
      <w:autoSpaceDN w:val="0"/>
      <w:jc w:val="center"/>
    </w:pPr>
    <w:rPr>
      <w:b/>
      <w:bCs/>
    </w:rPr>
  </w:style>
  <w:style w:type="paragraph" w:customStyle="1" w:styleId="20">
    <w:name w:val="заголовок 2"/>
    <w:basedOn w:val="a"/>
    <w:next w:val="a"/>
    <w:rsid w:val="00DD1207"/>
    <w:pPr>
      <w:keepNext/>
      <w:autoSpaceDE w:val="0"/>
      <w:autoSpaceDN w:val="0"/>
      <w:ind w:left="72"/>
      <w:jc w:val="center"/>
    </w:pPr>
    <w:rPr>
      <w:b/>
      <w:bCs/>
      <w:sz w:val="16"/>
      <w:szCs w:val="16"/>
    </w:rPr>
  </w:style>
  <w:style w:type="paragraph" w:customStyle="1" w:styleId="ConsNormal">
    <w:name w:val="ConsNormal"/>
    <w:rsid w:val="00DD12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rsid w:val="00DD1207"/>
    <w:pPr>
      <w:spacing w:before="100" w:beforeAutospacing="1" w:after="100" w:afterAutospacing="1"/>
    </w:pPr>
  </w:style>
  <w:style w:type="paragraph" w:customStyle="1" w:styleId="ConsPlusTitle">
    <w:name w:val="ConsPlusTitle"/>
    <w:rsid w:val="00C654A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C654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Links>
    <vt:vector size="6" baseType="variant"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Nat</cp:lastModifiedBy>
  <cp:revision>8</cp:revision>
  <cp:lastPrinted>2021-12-10T12:56:00Z</cp:lastPrinted>
  <dcterms:created xsi:type="dcterms:W3CDTF">2021-12-10T11:58:00Z</dcterms:created>
  <dcterms:modified xsi:type="dcterms:W3CDTF">2022-01-18T11:42:00Z</dcterms:modified>
</cp:coreProperties>
</file>